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1155F">
              <w:rPr>
                <w:rFonts w:cs="Arial"/>
                <w:b/>
                <w:sz w:val="20"/>
                <w:szCs w:val="20"/>
              </w:rPr>
            </w:r>
            <w:r w:rsidR="00C1155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54CBC95D" w:rsidR="009A58CF" w:rsidRPr="004E6635" w:rsidRDefault="003F365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1155F">
              <w:rPr>
                <w:rFonts w:cs="Arial"/>
                <w:b/>
                <w:sz w:val="20"/>
                <w:szCs w:val="20"/>
              </w:rPr>
              <w:t>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72DF6932" w:rsidR="009A58CF" w:rsidRPr="004E6635" w:rsidRDefault="00304A2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3F3651">
              <w:rPr>
                <w:rFonts w:cs="Arial"/>
                <w:b/>
                <w:sz w:val="20"/>
                <w:szCs w:val="20"/>
              </w:rPr>
              <w:t>6/</w:t>
            </w:r>
            <w:r w:rsidR="00C730DF">
              <w:rPr>
                <w:rFonts w:cs="Arial"/>
                <w:b/>
                <w:sz w:val="20"/>
                <w:szCs w:val="20"/>
              </w:rPr>
              <w:t>1</w:t>
            </w:r>
            <w:r w:rsidR="003F3651">
              <w:rPr>
                <w:rFonts w:cs="Arial"/>
                <w:b/>
                <w:sz w:val="20"/>
                <w:szCs w:val="20"/>
              </w:rPr>
              <w:t>8</w:t>
            </w:r>
            <w:r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1155F">
              <w:rPr>
                <w:rFonts w:cs="Arial"/>
                <w:b/>
                <w:sz w:val="20"/>
                <w:szCs w:val="20"/>
              </w:rPr>
            </w:r>
            <w:r w:rsidR="00C1155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723DF13E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270FD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B7B6F50" w14:textId="77777777" w:rsidR="002D37CC" w:rsidRDefault="002D37CC" w:rsidP="002D37C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was continued from the May 21</w:t>
            </w:r>
            <w:r w:rsidRPr="002D37CC">
              <w:rPr>
                <w:rFonts w:cs="Arial"/>
                <w:sz w:val="20"/>
                <w:szCs w:val="20"/>
                <w:vertAlign w:val="superscript"/>
              </w:rPr>
              <w:t>st</w:t>
            </w:r>
            <w:r>
              <w:rPr>
                <w:rFonts w:cs="Arial"/>
                <w:sz w:val="20"/>
                <w:szCs w:val="20"/>
              </w:rPr>
              <w:t xml:space="preserve"> meeting.</w:t>
            </w:r>
          </w:p>
          <w:p w14:paraId="20EA11E1" w14:textId="39696604" w:rsidR="00A23D4F" w:rsidRDefault="002D37CC" w:rsidP="002D37C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r w:rsidR="00304A2F">
              <w:rPr>
                <w:rFonts w:cs="Arial"/>
                <w:sz w:val="20"/>
                <w:szCs w:val="20"/>
              </w:rPr>
              <w:t>Nielsen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917169">
              <w:rPr>
                <w:rFonts w:cs="Arial"/>
                <w:sz w:val="20"/>
                <w:szCs w:val="20"/>
              </w:rPr>
              <w:t>3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304A2F">
              <w:rPr>
                <w:rFonts w:cs="Arial"/>
                <w:sz w:val="20"/>
                <w:szCs w:val="20"/>
              </w:rPr>
              <w:t>05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to rescind their property from the existing Williamson Act contract</w:t>
            </w:r>
            <w:r w:rsidR="003C6073"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5127C1">
              <w:rPr>
                <w:rFonts w:cs="Arial"/>
                <w:sz w:val="20"/>
                <w:szCs w:val="20"/>
              </w:rPr>
              <w:t>ha</w:t>
            </w:r>
            <w:r w:rsidR="003C6073">
              <w:rPr>
                <w:rFonts w:cs="Arial"/>
                <w:sz w:val="20"/>
                <w:szCs w:val="20"/>
              </w:rPr>
              <w:t>ve</w:t>
            </w:r>
            <w:r w:rsidR="005127C1">
              <w:rPr>
                <w:rFonts w:cs="Arial"/>
                <w:sz w:val="20"/>
                <w:szCs w:val="20"/>
              </w:rPr>
              <w:t xml:space="preserve"> </w:t>
            </w:r>
            <w:r w:rsidR="003C6073">
              <w:rPr>
                <w:rFonts w:cs="Arial"/>
                <w:sz w:val="20"/>
                <w:szCs w:val="20"/>
              </w:rPr>
              <w:t>multiple</w:t>
            </w:r>
            <w:r w:rsidR="00E05A17">
              <w:rPr>
                <w:rFonts w:cs="Arial"/>
                <w:sz w:val="20"/>
                <w:szCs w:val="20"/>
              </w:rPr>
              <w:t xml:space="preserve">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E572A0"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</w:t>
            </w:r>
            <w:r w:rsidR="00304A2F">
              <w:rPr>
                <w:rFonts w:cs="Arial"/>
                <w:sz w:val="20"/>
                <w:szCs w:val="20"/>
              </w:rPr>
              <w:t>recommend</w:t>
            </w:r>
            <w:r w:rsidR="005127C1">
              <w:rPr>
                <w:rFonts w:cs="Arial"/>
                <w:sz w:val="20"/>
                <w:szCs w:val="20"/>
              </w:rPr>
              <w:t xml:space="preserve"> amending the existing Ag Preserve</w:t>
            </w:r>
            <w:r w:rsidR="00304A2F">
              <w:rPr>
                <w:rFonts w:cs="Arial"/>
                <w:sz w:val="20"/>
                <w:szCs w:val="20"/>
              </w:rPr>
              <w:t>s</w:t>
            </w:r>
            <w:r w:rsidR="005127C1">
              <w:rPr>
                <w:rFonts w:cs="Arial"/>
                <w:sz w:val="20"/>
                <w:szCs w:val="20"/>
              </w:rPr>
              <w:t xml:space="preserve">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75C3AB85" w14:textId="77777777" w:rsidR="00A15891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  <w:p w14:paraId="26E6D5BF" w14:textId="539D5BA7" w:rsidR="00304A2F" w:rsidRPr="004E6635" w:rsidRDefault="00304A2F" w:rsidP="002D37CC">
            <w:pPr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155F">
              <w:rPr>
                <w:rFonts w:cs="Arial"/>
                <w:sz w:val="18"/>
                <w:szCs w:val="18"/>
              </w:rPr>
            </w:r>
            <w:r w:rsidR="00C1155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155F">
              <w:rPr>
                <w:rFonts w:cs="Arial"/>
                <w:sz w:val="18"/>
                <w:szCs w:val="18"/>
              </w:rPr>
            </w:r>
            <w:r w:rsidR="00C1155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155F">
              <w:rPr>
                <w:rFonts w:cs="Arial"/>
                <w:sz w:val="18"/>
                <w:szCs w:val="18"/>
              </w:rPr>
            </w:r>
            <w:r w:rsidR="00C1155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155F">
              <w:rPr>
                <w:rFonts w:cs="Arial"/>
                <w:sz w:val="18"/>
                <w:szCs w:val="18"/>
              </w:rPr>
            </w:r>
            <w:r w:rsidR="00C1155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90B4135" w14:textId="77777777" w:rsidR="002D37CC" w:rsidRPr="00A15891" w:rsidRDefault="002D37CC" w:rsidP="002D37CC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to take the following actions: </w:t>
            </w:r>
          </w:p>
          <w:p w14:paraId="6FD17906" w14:textId="77777777" w:rsidR="002D37CC" w:rsidRPr="00A15891" w:rsidRDefault="002D37CC" w:rsidP="002D37C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521CD52A" w14:textId="77777777" w:rsidR="002D37CC" w:rsidRDefault="002D37CC" w:rsidP="002D37C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</w:p>
          <w:p w14:paraId="5A72D409" w14:textId="372A7B02" w:rsidR="003C6073" w:rsidRPr="003C6073" w:rsidRDefault="002D37CC" w:rsidP="002D37C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bookmarkEnd w:id="13"/>
            <w:r w:rsidRPr="00AC2A2F"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D37CC"/>
    <w:rsid w:val="002F108F"/>
    <w:rsid w:val="00304A2F"/>
    <w:rsid w:val="00347C49"/>
    <w:rsid w:val="0035119D"/>
    <w:rsid w:val="00351A8D"/>
    <w:rsid w:val="00357066"/>
    <w:rsid w:val="003761D4"/>
    <w:rsid w:val="00396C4B"/>
    <w:rsid w:val="003B7987"/>
    <w:rsid w:val="003C4FB5"/>
    <w:rsid w:val="003C6073"/>
    <w:rsid w:val="003F3651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1155F"/>
    <w:rsid w:val="00C35CB3"/>
    <w:rsid w:val="00C730DF"/>
    <w:rsid w:val="00C8022D"/>
    <w:rsid w:val="00CA4F55"/>
    <w:rsid w:val="00CA51DF"/>
    <w:rsid w:val="00CC76CC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496B"/>
    <w:rsid w:val="00E05A17"/>
    <w:rsid w:val="00E07475"/>
    <w:rsid w:val="00E15743"/>
    <w:rsid w:val="00E270FD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12</TotalTime>
  <Pages>1</Pages>
  <Words>355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2024-05-21T17:22:00Z</dcterms:created>
  <dcterms:modified xsi:type="dcterms:W3CDTF">2024-05-21T18:37:00Z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